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附件1：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安徽职业技术学院第一届汽车电器维修大赛报名表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065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8522" w:type="dxa"/>
            <w:gridSpan w:val="5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32"/>
                <w:szCs w:val="32"/>
                <w:lang w:eastAsia="zh-CN"/>
              </w:rPr>
              <w:t>安徽职业技术学院第一届汽车电器维修大赛报名表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130" w:type="dxa"/>
            <w:gridSpan w:val="2"/>
            <w:shd w:val="clear" w:color="auto" w:fill="auto"/>
          </w:tcPr>
          <w:p>
            <w:pPr>
              <w:spacing w:line="540" w:lineRule="exact"/>
              <w:jc w:val="center"/>
              <w:rPr>
                <w:rFonts w:hint="default" w:ascii="宋体" w:hAnsi="宋体" w:eastAsia="微软雅黑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参赛团队</w:t>
            </w:r>
          </w:p>
        </w:tc>
        <w:tc>
          <w:tcPr>
            <w:tcW w:w="2130" w:type="dxa"/>
            <w:vMerge w:val="restart"/>
            <w:shd w:val="clear" w:color="auto" w:fill="auto"/>
          </w:tcPr>
          <w:p>
            <w:pPr>
              <w:spacing w:line="5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学院</w:t>
            </w:r>
          </w:p>
        </w:tc>
        <w:tc>
          <w:tcPr>
            <w:tcW w:w="2131" w:type="dxa"/>
            <w:vMerge w:val="restart"/>
            <w:shd w:val="clear" w:color="auto" w:fill="auto"/>
          </w:tcPr>
          <w:p>
            <w:pPr>
              <w:spacing w:line="5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手机号码</w:t>
            </w:r>
          </w:p>
          <w:p>
            <w:pPr>
              <w:spacing w:line="540" w:lineRule="exact"/>
              <w:jc w:val="center"/>
              <w:rPr>
                <w:rFonts w:hint="eastAsia" w:ascii="宋体" w:hAnsi="宋体" w:eastAsia="微软雅黑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（第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1人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131" w:type="dxa"/>
            <w:vMerge w:val="restart"/>
            <w:shd w:val="clear" w:color="auto" w:fill="auto"/>
          </w:tcPr>
          <w:p>
            <w:pPr>
              <w:spacing w:line="5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065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hint="default" w:ascii="宋体" w:hAnsi="宋体" w:eastAsia="微软雅黑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第1人</w:t>
            </w:r>
          </w:p>
        </w:tc>
        <w:tc>
          <w:tcPr>
            <w:tcW w:w="1065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hint="default" w:ascii="宋体" w:hAnsi="宋体" w:eastAsia="微软雅黑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第2人</w:t>
            </w:r>
          </w:p>
        </w:tc>
        <w:tc>
          <w:tcPr>
            <w:tcW w:w="2130" w:type="dxa"/>
            <w:vMerge w:val="continue"/>
            <w:shd w:val="clear" w:color="auto" w:fill="auto"/>
          </w:tcPr>
          <w:p>
            <w:pPr>
              <w:spacing w:line="540" w:lineRule="exact"/>
              <w:jc w:val="center"/>
              <w:rPr>
                <w:rFonts w:hint="default" w:ascii="宋体" w:hAnsi="宋体" w:eastAsia="微软雅黑"/>
                <w:sz w:val="28"/>
                <w:szCs w:val="28"/>
                <w:lang w:val="en-US" w:eastAsia="zh-CN"/>
              </w:rPr>
            </w:pPr>
          </w:p>
        </w:tc>
        <w:tc>
          <w:tcPr>
            <w:tcW w:w="2131" w:type="dxa"/>
            <w:vMerge w:val="continue"/>
            <w:shd w:val="clear" w:color="auto" w:fill="auto"/>
          </w:tcPr>
          <w:p>
            <w:pPr>
              <w:spacing w:line="540" w:lineRule="exact"/>
              <w:jc w:val="center"/>
              <w:rPr>
                <w:rFonts w:hint="default" w:ascii="宋体" w:hAnsi="宋体" w:eastAsia="微软雅黑"/>
                <w:sz w:val="28"/>
                <w:szCs w:val="28"/>
                <w:lang w:val="en-US" w:eastAsia="zh-CN"/>
              </w:rPr>
            </w:pPr>
          </w:p>
        </w:tc>
        <w:tc>
          <w:tcPr>
            <w:tcW w:w="2131" w:type="dxa"/>
            <w:vMerge w:val="continue"/>
            <w:shd w:val="clear" w:color="auto" w:fill="auto"/>
          </w:tcPr>
          <w:p>
            <w:pPr>
              <w:spacing w:line="540" w:lineRule="exact"/>
              <w:jc w:val="center"/>
              <w:rPr>
                <w:rFonts w:hint="default" w:ascii="宋体" w:hAnsi="宋体" w:eastAsia="微软雅黑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5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0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31" w:type="dxa"/>
            <w:shd w:val="clear" w:color="auto" w:fill="auto"/>
          </w:tcPr>
          <w:p>
            <w:pPr>
              <w:spacing w:line="540" w:lineRule="exact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adjustRightInd/>
        <w:snapToGrid/>
        <w:spacing w:before="120" w:after="120" w:line="315" w:lineRule="atLeast"/>
        <w:jc w:val="both"/>
        <w:rPr>
          <w:rFonts w:ascii="宋体" w:hAnsi="宋体" w:eastAsia="宋体" w:cs="宋体"/>
          <w:color w:val="000000"/>
          <w:sz w:val="21"/>
          <w:szCs w:val="21"/>
        </w:rPr>
      </w:pPr>
    </w:p>
    <w:sectPr>
      <w:headerReference r:id="rId4" w:type="default"/>
      <w:footerReference r:id="rId5" w:type="default"/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