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52"/>
          <w:szCs w:val="52"/>
        </w:rPr>
      </w:pPr>
      <w:bookmarkStart w:id="0" w:name="_GoBack"/>
      <w:bookmarkEnd w:id="0"/>
      <w:r>
        <w:rPr>
          <w:rFonts w:hint="eastAsia" w:cs="宋体"/>
          <w:b/>
          <w:bCs/>
          <w:sz w:val="52"/>
          <w:szCs w:val="52"/>
        </w:rPr>
        <w:t>安徽职业技术学院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疫情期间教职员工外出审批表</w:t>
      </w:r>
    </w:p>
    <w:p>
      <w:pPr>
        <w:jc w:val="center"/>
        <w:rPr>
          <w:sz w:val="28"/>
          <w:szCs w:val="28"/>
        </w:rPr>
      </w:pPr>
      <w:r>
        <w:t xml:space="preserve">                                            </w:t>
      </w:r>
      <w:r>
        <w:rPr>
          <w:rFonts w:hint="eastAsia" w:cs="宋体"/>
          <w:sz w:val="28"/>
          <w:szCs w:val="28"/>
        </w:rPr>
        <w:t>填表时间：</w:t>
      </w:r>
      <w:r>
        <w:rPr>
          <w:sz w:val="28"/>
          <w:szCs w:val="28"/>
        </w:rPr>
        <w:t>2021</w:t>
      </w:r>
      <w:r>
        <w:rPr>
          <w:rFonts w:hint="eastAsia" w:cs="宋体"/>
          <w:sz w:val="28"/>
          <w:szCs w:val="28"/>
        </w:rPr>
        <w:t>年</w:t>
      </w:r>
      <w:r>
        <w:rPr>
          <w:rFonts w:hint="eastAsia" w:cs="宋体"/>
          <w:sz w:val="28"/>
          <w:szCs w:val="28"/>
          <w:lang w:val="en-US" w:eastAsia="zh-CN"/>
        </w:rPr>
        <w:t>12</w:t>
      </w:r>
      <w:r>
        <w:rPr>
          <w:rFonts w:hint="eastAsia" w:cs="宋体"/>
          <w:sz w:val="28"/>
          <w:szCs w:val="28"/>
        </w:rPr>
        <w:t>月</w:t>
      </w:r>
      <w:r>
        <w:rPr>
          <w:rFonts w:hint="eastAsia" w:cs="宋体"/>
          <w:sz w:val="28"/>
          <w:szCs w:val="28"/>
          <w:lang w:val="en-US" w:eastAsia="zh-CN"/>
        </w:rPr>
        <w:t xml:space="preserve">  </w:t>
      </w:r>
      <w:r>
        <w:rPr>
          <w:rFonts w:hint="eastAsia" w:cs="宋体"/>
          <w:sz w:val="28"/>
          <w:szCs w:val="28"/>
        </w:rPr>
        <w:t>日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542"/>
        <w:gridCol w:w="1711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出行人</w:t>
            </w:r>
          </w:p>
        </w:tc>
        <w:tc>
          <w:tcPr>
            <w:tcW w:w="2542" w:type="dxa"/>
          </w:tcPr>
          <w:p>
            <w:pPr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同行人员</w:t>
            </w:r>
          </w:p>
        </w:tc>
        <w:tc>
          <w:tcPr>
            <w:tcW w:w="2976" w:type="dxa"/>
          </w:tcPr>
          <w:p>
            <w:pPr>
              <w:spacing w:line="340" w:lineRule="exact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目的地</w:t>
            </w:r>
          </w:p>
        </w:tc>
        <w:tc>
          <w:tcPr>
            <w:tcW w:w="2542" w:type="dxa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</w:p>
        </w:tc>
        <w:tc>
          <w:tcPr>
            <w:tcW w:w="1711" w:type="dxa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976" w:type="dxa"/>
          </w:tcPr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2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出发日期</w:t>
            </w:r>
          </w:p>
        </w:tc>
        <w:tc>
          <w:tcPr>
            <w:tcW w:w="2542" w:type="dxa"/>
          </w:tcPr>
          <w:p>
            <w:pPr>
              <w:ind w:firstLine="560" w:firstLineChars="2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12月  日</w:t>
            </w:r>
          </w:p>
        </w:tc>
        <w:tc>
          <w:tcPr>
            <w:tcW w:w="1711" w:type="dxa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返程日期</w:t>
            </w:r>
          </w:p>
        </w:tc>
        <w:tc>
          <w:tcPr>
            <w:tcW w:w="2976" w:type="dxa"/>
          </w:tcPr>
          <w:p>
            <w:pPr>
              <w:ind w:firstLine="560" w:firstLineChars="2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事由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8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行程安排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出发行程</w:t>
            </w:r>
            <w:r>
              <w:rPr>
                <w:sz w:val="28"/>
                <w:szCs w:val="28"/>
              </w:rPr>
              <w:t>(</w:t>
            </w:r>
            <w:r>
              <w:rPr>
                <w:rFonts w:hint="eastAsia" w:cs="宋体"/>
                <w:sz w:val="28"/>
                <w:szCs w:val="28"/>
              </w:rPr>
              <w:t>含交通工具）：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229" w:type="dxa"/>
            <w:gridSpan w:val="3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sz w:val="28"/>
                <w:szCs w:val="28"/>
              </w:rPr>
              <w:t>返程行程</w:t>
            </w:r>
            <w:r>
              <w:rPr>
                <w:sz w:val="28"/>
                <w:szCs w:val="28"/>
              </w:rPr>
              <w:t>(</w:t>
            </w:r>
            <w:r>
              <w:rPr>
                <w:rFonts w:hint="eastAsia" w:cs="宋体"/>
                <w:sz w:val="28"/>
                <w:szCs w:val="28"/>
              </w:rPr>
              <w:t>含交通工具）：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市内交通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3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职能部门、</w:t>
            </w:r>
          </w:p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二级学院</w:t>
            </w:r>
          </w:p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负责人意见</w:t>
            </w:r>
          </w:p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>(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盖章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ind w:firstLine="3640" w:firstLineChars="1300"/>
              <w:rPr>
                <w:sz w:val="28"/>
                <w:szCs w:val="28"/>
              </w:rPr>
            </w:pPr>
          </w:p>
          <w:p>
            <w:pPr>
              <w:ind w:firstLine="3640" w:firstLineChars="1300"/>
              <w:rPr>
                <w:sz w:val="28"/>
                <w:szCs w:val="28"/>
              </w:rPr>
            </w:pPr>
          </w:p>
          <w:p>
            <w:pPr>
              <w:ind w:firstLine="3640" w:firstLineChars="1300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校疫情防控办公室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</w:p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3640" w:firstLineChars="1300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日期：</w:t>
            </w:r>
          </w:p>
        </w:tc>
      </w:tr>
    </w:tbl>
    <w:p/>
    <w:p/>
    <w:sectPr>
      <w:pgSz w:w="11906" w:h="16838"/>
      <w:pgMar w:top="1270" w:right="1800" w:bottom="127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278D8"/>
    <w:rsid w:val="002202C6"/>
    <w:rsid w:val="00361617"/>
    <w:rsid w:val="003B30C2"/>
    <w:rsid w:val="03267352"/>
    <w:rsid w:val="15A715F6"/>
    <w:rsid w:val="29302296"/>
    <w:rsid w:val="2CA808CC"/>
    <w:rsid w:val="4AFD2417"/>
    <w:rsid w:val="4D1278D8"/>
    <w:rsid w:val="58A508FF"/>
    <w:rsid w:val="592B0672"/>
    <w:rsid w:val="5DDC5594"/>
    <w:rsid w:val="61654712"/>
    <w:rsid w:val="6699214B"/>
    <w:rsid w:val="71172F8C"/>
    <w:rsid w:val="77E6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