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25" w:firstLineChars="300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安徽职业技术学院</w:t>
      </w:r>
      <w:r>
        <w:rPr>
          <w:rFonts w:hint="eastAsia"/>
          <w:b/>
          <w:sz w:val="44"/>
          <w:szCs w:val="44"/>
        </w:rPr>
        <w:t>物品出门单</w:t>
      </w:r>
    </w:p>
    <w:p>
      <w:pPr>
        <w:jc w:val="center"/>
        <w:rPr>
          <w:b/>
          <w:sz w:val="44"/>
          <w:szCs w:val="44"/>
        </w:rPr>
      </w:pPr>
    </w:p>
    <w:tbl>
      <w:tblPr>
        <w:tblStyle w:val="2"/>
        <w:tblW w:w="0" w:type="auto"/>
        <w:tblInd w:w="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2578"/>
        <w:gridCol w:w="1691"/>
        <w:gridCol w:w="2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</w:rPr>
              <w:t>部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/>
                <w:sz w:val="32"/>
                <w:szCs w:val="32"/>
              </w:rPr>
              <w:t>门</w:t>
            </w:r>
          </w:p>
        </w:tc>
        <w:tc>
          <w:tcPr>
            <w:tcW w:w="2578" w:type="dxa"/>
            <w:vAlign w:val="center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44"/>
                <w:szCs w:val="44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出门日期</w:t>
            </w:r>
          </w:p>
        </w:tc>
        <w:tc>
          <w:tcPr>
            <w:tcW w:w="2509" w:type="dxa"/>
            <w:vAlign w:val="center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637" w:type="dxa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运输工具</w:t>
            </w:r>
          </w:p>
        </w:tc>
        <w:tc>
          <w:tcPr>
            <w:tcW w:w="2578" w:type="dxa"/>
            <w:vAlign w:val="center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</w:rPr>
              <w:t>车牌号码</w:t>
            </w:r>
          </w:p>
        </w:tc>
        <w:tc>
          <w:tcPr>
            <w:tcW w:w="2509" w:type="dxa"/>
            <w:vAlign w:val="center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4215" w:type="dxa"/>
            <w:gridSpan w:val="2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物品名称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数量</w:t>
            </w:r>
          </w:p>
        </w:tc>
        <w:tc>
          <w:tcPr>
            <w:tcW w:w="2509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4215" w:type="dxa"/>
            <w:gridSpan w:val="2"/>
            <w:vAlign w:val="center"/>
          </w:tcPr>
          <w:p>
            <w:pPr>
              <w:jc w:val="both"/>
              <w:rPr>
                <w:b/>
                <w:sz w:val="44"/>
                <w:szCs w:val="44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509" w:type="dxa"/>
            <w:vAlign w:val="center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4215" w:type="dxa"/>
            <w:gridSpan w:val="2"/>
            <w:vAlign w:val="center"/>
          </w:tcPr>
          <w:p>
            <w:pPr>
              <w:jc w:val="both"/>
              <w:rPr>
                <w:b/>
                <w:sz w:val="44"/>
                <w:szCs w:val="44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509" w:type="dxa"/>
            <w:vAlign w:val="center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4215" w:type="dxa"/>
            <w:gridSpan w:val="2"/>
            <w:vAlign w:val="center"/>
          </w:tcPr>
          <w:p>
            <w:pPr>
              <w:jc w:val="both"/>
              <w:rPr>
                <w:b/>
                <w:sz w:val="44"/>
                <w:szCs w:val="44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509" w:type="dxa"/>
            <w:vAlign w:val="center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4215" w:type="dxa"/>
            <w:gridSpan w:val="2"/>
            <w:vAlign w:val="center"/>
          </w:tcPr>
          <w:p>
            <w:pPr>
              <w:jc w:val="both"/>
              <w:rPr>
                <w:b/>
                <w:sz w:val="44"/>
                <w:szCs w:val="44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509" w:type="dxa"/>
            <w:vAlign w:val="center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4215" w:type="dxa"/>
            <w:gridSpan w:val="2"/>
            <w:vAlign w:val="center"/>
          </w:tcPr>
          <w:p>
            <w:pPr>
              <w:jc w:val="both"/>
              <w:rPr>
                <w:b/>
                <w:sz w:val="44"/>
                <w:szCs w:val="44"/>
              </w:rPr>
            </w:pP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509" w:type="dxa"/>
            <w:vAlign w:val="center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4215" w:type="dxa"/>
            <w:gridSpan w:val="2"/>
            <w:vAlign w:val="center"/>
          </w:tcPr>
          <w:p>
            <w:pPr>
              <w:jc w:val="both"/>
              <w:rPr>
                <w:b/>
                <w:sz w:val="44"/>
                <w:szCs w:val="44"/>
              </w:rPr>
            </w:pPr>
            <w:bookmarkStart w:id="0" w:name="_GoBack"/>
            <w:bookmarkEnd w:id="0"/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2509" w:type="dxa"/>
            <w:vAlign w:val="center"/>
          </w:tcPr>
          <w:p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>
      <w:pPr>
        <w:rPr>
          <w:b/>
          <w:sz w:val="44"/>
          <w:szCs w:val="44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经办人签名：</w:t>
      </w:r>
      <w:r>
        <w:rPr>
          <w:sz w:val="32"/>
          <w:szCs w:val="32"/>
        </w:rPr>
        <w:tab/>
      </w:r>
      <w:r>
        <w:rPr>
          <w:rFonts w:hint="eastAsia"/>
          <w:sz w:val="32"/>
          <w:szCs w:val="32"/>
        </w:rPr>
        <w:t xml:space="preserve">           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部门盖章：                  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</w:rPr>
        <w:t>保卫处盖章：</w:t>
      </w:r>
    </w:p>
    <w:p>
      <w:pPr>
        <w:rPr>
          <w:sz w:val="32"/>
          <w:szCs w:val="32"/>
        </w:rPr>
      </w:pPr>
    </w:p>
    <w:p>
      <w:pPr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 xml:space="preserve">月  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 xml:space="preserve">日                </w:t>
      </w:r>
      <w:r>
        <w:rPr>
          <w:rFonts w:hint="eastAsia"/>
          <w:b/>
          <w:sz w:val="32"/>
          <w:szCs w:val="32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